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B32F7E" w:rsidRPr="00B32F7E">
              <w:rPr>
                <w:rFonts w:ascii="方正小标宋_GBK" w:eastAsia="方正小标宋_GBK" w:hint="eastAsia"/>
                <w:sz w:val="44"/>
                <w:szCs w:val="32"/>
              </w:rPr>
              <w:t>现金交取款管理系统（二代货币发行管理系统2026年度信创项目）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2F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B32F7E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现金交取款管理系统（二代货币发行管理系统2026年度信创项目）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B32F7E" w:rsidRDefault="00B32F7E" w:rsidP="00B32F7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B32F7E">
              <w:rPr>
                <w:rFonts w:ascii="宋体" w:cs="宋体"/>
                <w:color w:val="000000"/>
                <w:kern w:val="0"/>
                <w:sz w:val="32"/>
                <w:szCs w:val="32"/>
              </w:rPr>
              <w:t>重庆科安钞联物联网科技有限公司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B32F7E" w:rsidRDefault="00B32F7E" w:rsidP="00B32F7E">
            <w:pPr>
              <w:spacing w:line="594" w:lineRule="exact"/>
              <w:ind w:firstLineChars="100" w:firstLine="320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B32F7E">
              <w:rPr>
                <w:rFonts w:ascii="宋体" w:cs="宋体"/>
                <w:color w:val="000000"/>
                <w:kern w:val="0"/>
                <w:sz w:val="32"/>
                <w:szCs w:val="32"/>
              </w:rPr>
              <w:t>重庆科安钞联物联网科技有限公司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2F7E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20.6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B32F7E">
        <w:trPr>
          <w:trHeight w:val="2467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</w:t>
            </w: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F7E" w:rsidRPr="00B32F7E" w:rsidRDefault="00B32F7E" w:rsidP="00B32F7E">
            <w:pPr>
              <w:spacing w:line="594" w:lineRule="exact"/>
              <w:ind w:firstLineChars="100" w:firstLine="32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B32F7E">
              <w:rPr>
                <w:rFonts w:ascii="宋体" w:cs="宋体"/>
                <w:color w:val="000000"/>
                <w:kern w:val="0"/>
                <w:sz w:val="32"/>
                <w:szCs w:val="32"/>
              </w:rPr>
              <w:t>完成现金交取款管理系统信创建设，系统及硬件设备能够与人行端适配，确保我行现金调缴业务正常开展。</w:t>
            </w:r>
          </w:p>
          <w:p w:rsidR="00B57932" w:rsidRPr="00B32F7E" w:rsidRDefault="00B57932" w:rsidP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4B" w:rsidRDefault="0026694B" w:rsidP="00000234">
      <w:r>
        <w:separator/>
      </w:r>
    </w:p>
  </w:endnote>
  <w:endnote w:type="continuationSeparator" w:id="0">
    <w:p w:rsidR="0026694B" w:rsidRDefault="0026694B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4B" w:rsidRDefault="0026694B" w:rsidP="00000234">
      <w:r>
        <w:separator/>
      </w:r>
    </w:p>
  </w:footnote>
  <w:footnote w:type="continuationSeparator" w:id="0">
    <w:p w:rsidR="0026694B" w:rsidRDefault="0026694B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6694B"/>
    <w:rsid w:val="005976AB"/>
    <w:rsid w:val="00603B45"/>
    <w:rsid w:val="006E4946"/>
    <w:rsid w:val="009F3258"/>
    <w:rsid w:val="00A54B5C"/>
    <w:rsid w:val="00B32F7E"/>
    <w:rsid w:val="00B34B89"/>
    <w:rsid w:val="00B5773C"/>
    <w:rsid w:val="00B57932"/>
    <w:rsid w:val="00D05044"/>
    <w:rsid w:val="00DC3C3D"/>
    <w:rsid w:val="00E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8</cp:revision>
  <cp:lastPrinted>2026-05-27T03:49:00Z</cp:lastPrinted>
  <dcterms:created xsi:type="dcterms:W3CDTF">2026-05-06T08:29:00Z</dcterms:created>
  <dcterms:modified xsi:type="dcterms:W3CDTF">2026-07-17T07:33:00Z</dcterms:modified>
</cp:coreProperties>
</file>