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RPr="00C834E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19412B" w:rsidRPr="0019412B">
              <w:rPr>
                <w:rFonts w:ascii="方正小标宋_GBK" w:eastAsia="方正小标宋_GBK" w:hint="eastAsia"/>
                <w:sz w:val="44"/>
                <w:szCs w:val="32"/>
              </w:rPr>
              <w:t>二代征信报送系统2026年度优化项目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1941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9412B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二代征信报送系统2026年度优化项目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C834E2" w:rsidRDefault="0019412B" w:rsidP="0019412B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</w:pPr>
            <w:r w:rsidRPr="0019412B">
              <w:rPr>
                <w:rFonts w:ascii="宋体" w:cs="宋体"/>
                <w:color w:val="000000"/>
                <w:kern w:val="0"/>
                <w:sz w:val="32"/>
                <w:szCs w:val="32"/>
              </w:rPr>
              <w:t>北京信征金科科技有限公司</w:t>
            </w: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221F1B" w:rsidRDefault="0019412B" w:rsidP="0019412B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</w:pPr>
            <w:r w:rsidRPr="0019412B">
              <w:rPr>
                <w:rFonts w:ascii="宋体" w:cs="宋体"/>
                <w:color w:val="000000"/>
                <w:kern w:val="0"/>
                <w:sz w:val="32"/>
                <w:szCs w:val="32"/>
              </w:rPr>
              <w:t>北京信征金科科技有限公司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19412B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50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221F1B">
        <w:trPr>
          <w:trHeight w:val="233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12B" w:rsidRDefault="0019412B" w:rsidP="001941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:rsidR="0019412B" w:rsidRPr="0019412B" w:rsidRDefault="0019412B" w:rsidP="0019412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19412B">
              <w:rPr>
                <w:rFonts w:ascii="宋体" w:cs="宋体"/>
                <w:color w:val="000000"/>
                <w:kern w:val="0"/>
                <w:sz w:val="32"/>
                <w:szCs w:val="32"/>
              </w:rPr>
              <w:t>添加R1账户、配合数据中台建设、增加征信合规管理及企业借贷信息关键数据项监测等功能点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。</w:t>
            </w:r>
          </w:p>
          <w:p w:rsidR="00B57932" w:rsidRPr="0019412B" w:rsidRDefault="00B57932" w:rsidP="006E49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1D" w:rsidRDefault="0026511D" w:rsidP="00000234">
      <w:r>
        <w:separator/>
      </w:r>
    </w:p>
  </w:endnote>
  <w:endnote w:type="continuationSeparator" w:id="0">
    <w:p w:rsidR="0026511D" w:rsidRDefault="0026511D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1D" w:rsidRDefault="0026511D" w:rsidP="00000234">
      <w:r>
        <w:separator/>
      </w:r>
    </w:p>
  </w:footnote>
  <w:footnote w:type="continuationSeparator" w:id="0">
    <w:p w:rsidR="0026511D" w:rsidRDefault="0026511D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19412B"/>
    <w:rsid w:val="00221F1B"/>
    <w:rsid w:val="0026511D"/>
    <w:rsid w:val="0026694B"/>
    <w:rsid w:val="005976AB"/>
    <w:rsid w:val="00603B45"/>
    <w:rsid w:val="006E4946"/>
    <w:rsid w:val="007275C6"/>
    <w:rsid w:val="009D25DA"/>
    <w:rsid w:val="009F3258"/>
    <w:rsid w:val="00A54B5C"/>
    <w:rsid w:val="00A95E33"/>
    <w:rsid w:val="00B32F7E"/>
    <w:rsid w:val="00B34B89"/>
    <w:rsid w:val="00B5773C"/>
    <w:rsid w:val="00B57932"/>
    <w:rsid w:val="00C834E2"/>
    <w:rsid w:val="00D05044"/>
    <w:rsid w:val="00DC3C3D"/>
    <w:rsid w:val="00E1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11</cp:revision>
  <cp:lastPrinted>2026-05-27T03:49:00Z</cp:lastPrinted>
  <dcterms:created xsi:type="dcterms:W3CDTF">2026-05-06T08:29:00Z</dcterms:created>
  <dcterms:modified xsi:type="dcterms:W3CDTF">2026-07-17T08:24:00Z</dcterms:modified>
</cp:coreProperties>
</file>