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77" w:type="dxa"/>
        <w:tblInd w:w="128" w:type="dxa"/>
        <w:tblLook w:val="0000" w:firstRow="0" w:lastRow="0" w:firstColumn="0" w:lastColumn="0" w:noHBand="0" w:noVBand="0"/>
      </w:tblPr>
      <w:tblGrid>
        <w:gridCol w:w="1400"/>
        <w:gridCol w:w="960"/>
        <w:gridCol w:w="1920"/>
        <w:gridCol w:w="1180"/>
        <w:gridCol w:w="1600"/>
        <w:gridCol w:w="1317"/>
      </w:tblGrid>
      <w:tr w:rsidR="003F5E7B">
        <w:trPr>
          <w:trHeight w:val="996"/>
        </w:trPr>
        <w:tc>
          <w:tcPr>
            <w:tcW w:w="8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5E7B" w:rsidRDefault="00A3631E">
            <w:pPr>
              <w:widowControl/>
              <w:jc w:val="center"/>
              <w:rPr>
                <w:rFonts w:ascii="方正小标宋_GBK" w:eastAsia="方正小标宋_GBK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重庆三峡银行</w:t>
            </w:r>
            <w:r>
              <w:rPr>
                <w:rFonts w:ascii="方正小标宋_GBK" w:eastAsia="方正小标宋_GBK"/>
                <w:sz w:val="44"/>
                <w:szCs w:val="32"/>
              </w:rPr>
              <w:t>短信业务直连运营商项目</w:t>
            </w: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成交结果公示</w:t>
            </w:r>
          </w:p>
        </w:tc>
      </w:tr>
      <w:tr w:rsidR="003F5E7B">
        <w:trPr>
          <w:trHeight w:val="744"/>
        </w:trPr>
        <w:tc>
          <w:tcPr>
            <w:tcW w:w="83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F5E7B" w:rsidRDefault="00A3631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（公示期：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 xml:space="preserve"> 7</w:t>
            </w: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 xml:space="preserve"> 21</w:t>
            </w: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-202</w:t>
            </w: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 xml:space="preserve"> 7</w:t>
            </w: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 xml:space="preserve"> 23</w:t>
            </w:r>
            <w:bookmarkStart w:id="0" w:name="_GoBack"/>
            <w:bookmarkEnd w:id="0"/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日）</w:t>
            </w:r>
          </w:p>
        </w:tc>
      </w:tr>
      <w:tr w:rsidR="003F5E7B">
        <w:trPr>
          <w:trHeight w:val="1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E7B" w:rsidRDefault="00A3631E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项目</w:t>
            </w:r>
          </w:p>
          <w:p w:rsidR="003F5E7B" w:rsidRDefault="00A3631E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E7B" w:rsidRDefault="00A3631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sz w:val="32"/>
                <w:szCs w:val="32"/>
              </w:rPr>
              <w:t>短信业务直连运营商项目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E7B" w:rsidRDefault="00A3631E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采购方式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E7B" w:rsidRDefault="00A3631E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直接采购</w:t>
            </w:r>
          </w:p>
        </w:tc>
      </w:tr>
      <w:tr w:rsidR="003F5E7B">
        <w:trPr>
          <w:trHeight w:val="1416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E7B" w:rsidRDefault="00A3631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候选成交供应商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E7B" w:rsidRDefault="00A3631E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第一成交候选人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E7B" w:rsidRDefault="00A3631E">
            <w:pPr>
              <w:widowControl/>
              <w:jc w:val="center"/>
              <w:rPr>
                <w:rFonts w:ascii="宋体" w:hAnsi="Arial" w:cs="宋体"/>
                <w:color w:val="000000"/>
                <w:sz w:val="32"/>
                <w:szCs w:val="32"/>
              </w:rPr>
            </w:pPr>
            <w:r>
              <w:rPr>
                <w:rFonts w:ascii="宋体" w:hAnsi="Arial" w:cs="宋体"/>
                <w:color w:val="000000"/>
                <w:sz w:val="32"/>
                <w:szCs w:val="32"/>
              </w:rPr>
              <w:t>中国移动通信集团重庆有限公司</w:t>
            </w:r>
          </w:p>
          <w:p w:rsidR="003F5E7B" w:rsidRDefault="00A3631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Arial" w:cs="宋体"/>
                <w:color w:val="000000"/>
                <w:sz w:val="32"/>
                <w:szCs w:val="32"/>
              </w:rPr>
              <w:t>深圳市</w:t>
            </w:r>
            <w:proofErr w:type="gramStart"/>
            <w:r>
              <w:rPr>
                <w:rFonts w:ascii="宋体" w:hAnsi="Arial" w:cs="宋体"/>
                <w:color w:val="000000"/>
                <w:sz w:val="32"/>
                <w:szCs w:val="32"/>
              </w:rPr>
              <w:t>欣易辰信息</w:t>
            </w:r>
            <w:proofErr w:type="gramEnd"/>
            <w:r>
              <w:rPr>
                <w:rFonts w:ascii="宋体" w:hAnsi="Arial" w:cs="宋体"/>
                <w:color w:val="000000"/>
                <w:sz w:val="32"/>
                <w:szCs w:val="32"/>
              </w:rPr>
              <w:t>科技有限公司</w:t>
            </w:r>
          </w:p>
        </w:tc>
      </w:tr>
      <w:tr w:rsidR="003F5E7B">
        <w:trPr>
          <w:trHeight w:val="768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E7B" w:rsidRDefault="00A3631E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拟成交</w:t>
            </w:r>
            <w:proofErr w:type="gramEnd"/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供应商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E7B" w:rsidRDefault="00A3631E">
            <w:pPr>
              <w:widowControl/>
              <w:jc w:val="center"/>
              <w:rPr>
                <w:rFonts w:ascii="宋体" w:hAnsi="Arial" w:cs="宋体"/>
                <w:color w:val="000000"/>
                <w:sz w:val="32"/>
                <w:szCs w:val="32"/>
              </w:rPr>
            </w:pPr>
            <w:r>
              <w:rPr>
                <w:rFonts w:ascii="宋体" w:hAnsi="Arial" w:cs="宋体"/>
                <w:color w:val="000000"/>
                <w:sz w:val="32"/>
                <w:szCs w:val="32"/>
              </w:rPr>
              <w:t>中国移动通信集团重庆有限公司</w:t>
            </w:r>
          </w:p>
          <w:p w:rsidR="003F5E7B" w:rsidRDefault="00A3631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Arial" w:cs="宋体"/>
                <w:color w:val="000000"/>
                <w:sz w:val="32"/>
                <w:szCs w:val="32"/>
              </w:rPr>
              <w:t>深圳市</w:t>
            </w:r>
            <w:proofErr w:type="gramStart"/>
            <w:r>
              <w:rPr>
                <w:rFonts w:ascii="宋体" w:hAnsi="Arial" w:cs="宋体"/>
                <w:color w:val="000000"/>
                <w:sz w:val="32"/>
                <w:szCs w:val="32"/>
              </w:rPr>
              <w:t>欣易辰信息</w:t>
            </w:r>
            <w:proofErr w:type="gramEnd"/>
            <w:r>
              <w:rPr>
                <w:rFonts w:ascii="宋体" w:hAnsi="Arial" w:cs="宋体"/>
                <w:color w:val="000000"/>
                <w:sz w:val="32"/>
                <w:szCs w:val="32"/>
              </w:rPr>
              <w:t>科技有限公司</w:t>
            </w:r>
          </w:p>
        </w:tc>
      </w:tr>
      <w:tr w:rsidR="003F5E7B">
        <w:trPr>
          <w:trHeight w:val="553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E7B" w:rsidRDefault="00A3631E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成交金额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E7B" w:rsidRDefault="00A3631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Times New Roman" w:cs="宋体"/>
                <w:color w:val="000000"/>
                <w:sz w:val="32"/>
                <w:szCs w:val="32"/>
              </w:rPr>
              <w:t>以实际短信发送量为准</w:t>
            </w:r>
          </w:p>
        </w:tc>
      </w:tr>
      <w:tr w:rsidR="003F5E7B">
        <w:trPr>
          <w:trHeight w:val="2751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E7B" w:rsidRDefault="00A3631E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采购内容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E7B" w:rsidRDefault="003F5E7B">
            <w:pPr>
              <w:spacing w:line="594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  <w:p w:rsidR="003F5E7B" w:rsidRDefault="00A3631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sz w:val="32"/>
                <w:szCs w:val="32"/>
              </w:rPr>
              <w:t>为满足我行短信业务需要，拟向运营商及服务商采购短信发送服务</w:t>
            </w: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。</w:t>
            </w:r>
          </w:p>
          <w:p w:rsidR="003F5E7B" w:rsidRDefault="003F5E7B">
            <w:pPr>
              <w:widowControl/>
              <w:ind w:firstLineChars="400" w:firstLine="128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3F5E7B">
        <w:trPr>
          <w:trHeight w:val="846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E7B" w:rsidRDefault="00A3631E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投诉受理部门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E7B" w:rsidRDefault="00A3631E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重庆三峡银行股份有限公司法律合</w:t>
            </w:r>
            <w:proofErr w:type="gramStart"/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规</w:t>
            </w:r>
            <w:proofErr w:type="gramEnd"/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部</w:t>
            </w:r>
          </w:p>
        </w:tc>
      </w:tr>
      <w:tr w:rsidR="003F5E7B">
        <w:trPr>
          <w:trHeight w:val="702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E7B" w:rsidRDefault="00A3631E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投诉受理电话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5E7B" w:rsidRDefault="00A3631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88890300</w:t>
            </w:r>
          </w:p>
        </w:tc>
      </w:tr>
      <w:tr w:rsidR="003F5E7B">
        <w:trPr>
          <w:trHeight w:val="714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E7B" w:rsidRDefault="00A3631E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其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   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他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E7B" w:rsidRDefault="00A3631E">
            <w:pPr>
              <w:widowControl/>
              <w:jc w:val="left"/>
              <w:rPr>
                <w:rFonts w:asci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333333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3F5E7B" w:rsidRDefault="003F5E7B"/>
    <w:sectPr w:rsidR="003F5E7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E7B"/>
    <w:rsid w:val="003F5E7B"/>
    <w:rsid w:val="00A3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25226F-4465-4F35-A317-5ECF2A33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Pr>
      <w:rFonts w:ascii="Calibri" w:eastAsia="宋体" w:hAnsi="Calibri" w:cs="Arial"/>
      <w:b/>
      <w:bCs/>
      <w:kern w:val="44"/>
      <w:sz w:val="44"/>
      <w:szCs w:val="44"/>
      <w:lang w:val="en-US" w:eastAsia="zh-CN" w:bidi="ar-SA"/>
    </w:rPr>
  </w:style>
  <w:style w:type="character" w:customStyle="1" w:styleId="2Char">
    <w:name w:val="标题 2 Char"/>
    <w:basedOn w:val="a0"/>
    <w:link w:val="2"/>
    <w:rPr>
      <w:rFonts w:ascii="Times New Roman" w:eastAsia="黑体" w:hAnsi="Calibri" w:cs="Arial"/>
      <w:b/>
      <w:bCs/>
      <w:kern w:val="2"/>
      <w:sz w:val="32"/>
      <w:szCs w:val="32"/>
      <w:lang w:val="en-US" w:eastAsia="zh-CN" w:bidi="ar-SA"/>
    </w:rPr>
  </w:style>
  <w:style w:type="character" w:customStyle="1" w:styleId="3Char">
    <w:name w:val="标题 3 Char"/>
    <w:basedOn w:val="a0"/>
    <w:link w:val="3"/>
    <w:rPr>
      <w:rFonts w:ascii="Calibri" w:eastAsia="宋体" w:hAnsi="Calibri" w:cs="Arial"/>
      <w:b/>
      <w:bCs/>
      <w:kern w:val="2"/>
      <w:sz w:val="32"/>
      <w:szCs w:val="32"/>
      <w:lang w:val="en-US" w:eastAsia="zh-CN" w:bidi="ar-SA"/>
    </w:rPr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273CA5F1-0A3C-4459-9BE7-039F132BC7EF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42</Words>
  <Characters>244</Characters>
  <Application>Microsoft Office Word</Application>
  <DocSecurity>0</DocSecurity>
  <Lines>2</Lines>
  <Paragraphs>1</Paragraphs>
  <ScaleCrop>false</ScaleCrop>
  <Company>HP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HP</cp:lastModifiedBy>
  <cp:revision>10</cp:revision>
  <cp:lastPrinted>2026-05-27T03:49:00Z</cp:lastPrinted>
  <dcterms:created xsi:type="dcterms:W3CDTF">2026-05-06T08:29:00Z</dcterms:created>
  <dcterms:modified xsi:type="dcterms:W3CDTF">2026-07-17T08:26:00Z</dcterms:modified>
</cp:coreProperties>
</file>