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CE8" w:rsidRDefault="003845ED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现金交取款管理系统（二代货币发行管理系统</w:t>
      </w:r>
      <w:proofErr w:type="gramStart"/>
      <w:r>
        <w:rPr>
          <w:rFonts w:ascii="方正小标宋_GBK" w:eastAsia="方正小标宋_GBK"/>
          <w:sz w:val="44"/>
          <w:szCs w:val="44"/>
        </w:rPr>
        <w:t>2026年度信创项目</w:t>
      </w:r>
      <w:proofErr w:type="gramEnd"/>
      <w:r>
        <w:rPr>
          <w:rFonts w:ascii="方正小标宋_GBK" w:eastAsia="方正小标宋_GBK"/>
          <w:sz w:val="44"/>
          <w:szCs w:val="44"/>
        </w:rPr>
        <w:t>）</w:t>
      </w:r>
      <w:r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:rsidR="00715CE8" w:rsidRDefault="003845E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一、项目信息</w:t>
      </w:r>
    </w:p>
    <w:p w:rsidR="00715CE8" w:rsidRDefault="003845E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715CE8" w:rsidRDefault="003845E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项目名称：现金交取款管理系统（</w:t>
      </w:r>
      <w:r>
        <w:rPr>
          <w:rFonts w:eastAsia="方正仿宋_GBK" w:hint="eastAsia"/>
          <w:sz w:val="32"/>
          <w:szCs w:val="32"/>
        </w:rPr>
        <w:t>二代货币发行管理系统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2026</w:t>
      </w:r>
      <w:r>
        <w:rPr>
          <w:rFonts w:eastAsia="方正仿宋_GBK" w:hint="eastAsia"/>
          <w:sz w:val="32"/>
          <w:szCs w:val="32"/>
        </w:rPr>
        <w:t>年度信创项目</w:t>
      </w:r>
      <w:proofErr w:type="gramEnd"/>
      <w:r>
        <w:rPr>
          <w:rFonts w:eastAsia="方正仿宋_GBK"/>
          <w:sz w:val="32"/>
          <w:szCs w:val="32"/>
        </w:rPr>
        <w:t>）</w:t>
      </w:r>
    </w:p>
    <w:p w:rsidR="00715CE8" w:rsidRDefault="003845E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</w:t>
      </w:r>
      <w:r>
        <w:rPr>
          <w:rFonts w:eastAsia="方正仿宋_GBK"/>
          <w:sz w:val="32"/>
          <w:szCs w:val="32"/>
        </w:rPr>
        <w:t>完成现金交取款管理系统</w:t>
      </w:r>
      <w:proofErr w:type="gramStart"/>
      <w:r>
        <w:rPr>
          <w:rFonts w:eastAsia="方正仿宋_GBK"/>
          <w:sz w:val="32"/>
          <w:szCs w:val="32"/>
        </w:rPr>
        <w:t>信创建</w:t>
      </w:r>
      <w:proofErr w:type="gramEnd"/>
      <w:r>
        <w:rPr>
          <w:rFonts w:eastAsia="方正仿宋_GBK"/>
          <w:sz w:val="32"/>
          <w:szCs w:val="32"/>
        </w:rPr>
        <w:t>设，系统及硬件设备能够与人行端适配，确保我行现金</w:t>
      </w:r>
      <w:proofErr w:type="gramStart"/>
      <w:r>
        <w:rPr>
          <w:rFonts w:eastAsia="方正仿宋_GBK"/>
          <w:sz w:val="32"/>
          <w:szCs w:val="32"/>
        </w:rPr>
        <w:t>调缴业务</w:t>
      </w:r>
      <w:proofErr w:type="gramEnd"/>
      <w:r>
        <w:rPr>
          <w:rFonts w:eastAsia="方正仿宋_GBK"/>
          <w:sz w:val="32"/>
          <w:szCs w:val="32"/>
        </w:rPr>
        <w:t>正常开展。</w:t>
      </w:r>
    </w:p>
    <w:p w:rsidR="00715CE8" w:rsidRDefault="003845E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/>
          <w:sz w:val="32"/>
          <w:szCs w:val="32"/>
        </w:rPr>
        <w:t>20.83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:rsidR="00715CE8" w:rsidRDefault="003845ED">
      <w:pPr>
        <w:spacing w:line="600" w:lineRule="exact"/>
        <w:rPr>
          <w:rFonts w:eastAsia="方正仿宋_GBK" w:hAnsi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</w:t>
      </w:r>
      <w:r>
        <w:rPr>
          <w:rFonts w:eastAsia="方正仿宋_GBK"/>
          <w:sz w:val="32"/>
          <w:szCs w:val="32"/>
        </w:rPr>
        <w:t>现金交取款管理系统是</w:t>
      </w:r>
      <w:r>
        <w:rPr>
          <w:rFonts w:eastAsia="方正仿宋_GBK" w:hint="eastAsia"/>
          <w:sz w:val="32"/>
          <w:szCs w:val="32"/>
        </w:rPr>
        <w:t>二代货币发行管理系统</w:t>
      </w:r>
      <w:r>
        <w:rPr>
          <w:rFonts w:eastAsia="方正仿宋_GBK"/>
          <w:sz w:val="32"/>
          <w:szCs w:val="32"/>
        </w:rPr>
        <w:t>子系统，涉及到与人行的数据交互，以及软硬件兼容问题。</w:t>
      </w:r>
      <w:r>
        <w:rPr>
          <w:rFonts w:eastAsia="方正仿宋_GBK" w:hAnsi="方正仿宋_GBK" w:hint="eastAsia"/>
          <w:sz w:val="32"/>
          <w:szCs w:val="32"/>
        </w:rPr>
        <w:t>采用原厂改造</w:t>
      </w:r>
      <w:r>
        <w:rPr>
          <w:rFonts w:eastAsia="方正仿宋_GBK" w:hAnsi="方正仿宋_GBK"/>
          <w:sz w:val="32"/>
          <w:szCs w:val="32"/>
        </w:rPr>
        <w:t>，</w:t>
      </w:r>
      <w:r>
        <w:rPr>
          <w:rFonts w:eastAsia="方正仿宋_GBK" w:hAnsi="方正仿宋_GBK" w:hint="eastAsia"/>
          <w:sz w:val="32"/>
          <w:szCs w:val="32"/>
        </w:rPr>
        <w:t>可</w:t>
      </w:r>
      <w:r>
        <w:rPr>
          <w:rFonts w:eastAsia="方正仿宋_GBK" w:hAnsi="方正仿宋_GBK"/>
          <w:sz w:val="32"/>
          <w:szCs w:val="32"/>
        </w:rPr>
        <w:t>有效</w:t>
      </w:r>
      <w:r>
        <w:rPr>
          <w:rFonts w:eastAsia="方正仿宋_GBK" w:hAnsi="方正仿宋_GBK"/>
          <w:color w:val="000000"/>
          <w:sz w:val="32"/>
          <w:szCs w:val="32"/>
        </w:rPr>
        <w:t>降低项目实施风险，保证项目进度和质量。</w:t>
      </w:r>
    </w:p>
    <w:p w:rsidR="00715CE8" w:rsidRDefault="003845E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:rsidR="00715CE8" w:rsidRDefault="003845ED">
      <w:pPr>
        <w:spacing w:line="594" w:lineRule="exact"/>
        <w:rPr>
          <w:rFonts w:eastAsia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eastAsia="方正仿宋_GBK"/>
          <w:sz w:val="32"/>
          <w:szCs w:val="32"/>
        </w:rPr>
        <w:t>重庆科安</w:t>
      </w:r>
      <w:proofErr w:type="gramStart"/>
      <w:r>
        <w:rPr>
          <w:rFonts w:eastAsia="方正仿宋_GBK"/>
          <w:sz w:val="32"/>
          <w:szCs w:val="32"/>
        </w:rPr>
        <w:t>钞联物</w:t>
      </w:r>
      <w:proofErr w:type="gramEnd"/>
      <w:r>
        <w:rPr>
          <w:rFonts w:eastAsia="方正仿宋_GBK"/>
          <w:sz w:val="32"/>
          <w:szCs w:val="32"/>
        </w:rPr>
        <w:t>联网科技有限公司</w:t>
      </w:r>
    </w:p>
    <w:p w:rsidR="00715CE8" w:rsidRDefault="003845E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地址：重庆市九龙坡区龙泉路</w:t>
      </w:r>
      <w:r>
        <w:rPr>
          <w:rFonts w:ascii="Times New Roman" w:eastAsia="方正仿宋_GBK" w:hAnsi="Times New Roman" w:cs="Times New Roman"/>
          <w:sz w:val="32"/>
          <w:szCs w:val="32"/>
        </w:rPr>
        <w:t>69</w:t>
      </w:r>
      <w:r>
        <w:rPr>
          <w:rFonts w:ascii="Times New Roman" w:eastAsia="方正仿宋_GBK" w:hAnsi="Times New Roman" w:cs="Times New Roman"/>
          <w:sz w:val="32"/>
          <w:szCs w:val="32"/>
        </w:rPr>
        <w:t>号</w:t>
      </w:r>
      <w:r>
        <w:rPr>
          <w:rFonts w:ascii="Times New Roman" w:eastAsia="方正仿宋_GBK" w:hAnsi="Times New Roman" w:cs="Times New Roman"/>
          <w:sz w:val="32"/>
          <w:szCs w:val="32"/>
        </w:rPr>
        <w:t>17-12</w:t>
      </w:r>
    </w:p>
    <w:p w:rsidR="00715CE8" w:rsidRDefault="003845E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三、公示期限</w:t>
      </w:r>
    </w:p>
    <w:p w:rsidR="00715CE8" w:rsidRDefault="003845E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6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5D64F3">
        <w:rPr>
          <w:rFonts w:ascii="Times New Roman" w:eastAsia="方正仿宋_GBK" w:hAnsi="Times New Roman" w:cs="Times New Roman"/>
          <w:sz w:val="32"/>
          <w:szCs w:val="32"/>
        </w:rPr>
        <w:t xml:space="preserve"> 10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6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5D64F3">
        <w:rPr>
          <w:rFonts w:ascii="Times New Roman" w:eastAsia="方正仿宋_GBK" w:hAnsi="Times New Roman" w:cs="Times New Roman"/>
          <w:sz w:val="32"/>
          <w:szCs w:val="32"/>
        </w:rPr>
        <w:t xml:space="preserve"> 17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715CE8" w:rsidRDefault="003845E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其他补充事宜</w:t>
      </w:r>
    </w:p>
    <w:p w:rsidR="00715CE8" w:rsidRDefault="003845E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715CE8" w:rsidRDefault="003845E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联系方式</w:t>
      </w:r>
    </w:p>
    <w:p w:rsidR="00715CE8" w:rsidRDefault="003845E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715CE8" w:rsidRDefault="003845E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程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</w:t>
      </w:r>
    </w:p>
    <w:p w:rsidR="00715CE8" w:rsidRDefault="003845E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/>
          <w:sz w:val="32"/>
          <w:szCs w:val="32"/>
        </w:rPr>
        <w:t>19923491995</w:t>
      </w:r>
    </w:p>
    <w:p w:rsidR="00715CE8" w:rsidRDefault="003845E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六、专家信息</w:t>
      </w:r>
    </w:p>
    <w:p w:rsidR="00715CE8" w:rsidRDefault="003845E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715CE8" w:rsidRDefault="003845E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七、附件</w:t>
      </w:r>
    </w:p>
    <w:p w:rsidR="00715CE8" w:rsidRDefault="003845E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sectPr w:rsidR="00715CE8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Arial Unicode MS"/>
    <w:charset w:val="86"/>
    <w:family w:val="auto"/>
    <w:pitch w:val="variable"/>
    <w:sig w:usb0="A00002BF" w:usb1="3A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715CE8"/>
    <w:rsid w:val="003845ED"/>
    <w:rsid w:val="005D64F3"/>
    <w:rsid w:val="0071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3DE9ABF-D73B-449D-911E-6AA44024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Pr>
      <w:rFonts w:ascii="方正兰亭黑_GBK" w:eastAsia="黑体" w:hAnsi="方正兰亭黑_GBK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Pr>
      <w:rFonts w:ascii="宋体" w:eastAsia="宋体" w:hAnsi="宋体" w:cs="Times New Roman"/>
      <w:b/>
      <w:bCs/>
      <w:kern w:val="0"/>
      <w:sz w:val="27"/>
      <w:szCs w:val="27"/>
      <w:lang w:val="en-US" w:eastAsia="zh-CN" w:bidi="ar-SA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ody Text"/>
    <w:basedOn w:val="a"/>
    <w:qFormat/>
    <w:rPr>
      <w:rFonts w:ascii="Times New Roman" w:hAnsi="宋体" w:cs="Times New Roman"/>
      <w:sz w:val="44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annotation reference"/>
    <w:basedOn w:val="a0"/>
    <w:qFormat/>
    <w:rPr>
      <w:sz w:val="21"/>
      <w:szCs w:val="21"/>
    </w:rPr>
  </w:style>
  <w:style w:type="paragraph" w:styleId="a8">
    <w:name w:val="annotation text"/>
    <w:basedOn w:val="a"/>
    <w:qFormat/>
    <w:pPr>
      <w:jc w:val="left"/>
    </w:pPr>
  </w:style>
  <w:style w:type="paragraph" w:styleId="a9">
    <w:name w:val="annotation subject"/>
    <w:basedOn w:val="a8"/>
    <w:next w:val="a8"/>
    <w:qFormat/>
    <w:rPr>
      <w:b/>
      <w:bCs/>
    </w:rPr>
  </w:style>
  <w:style w:type="paragraph" w:styleId="aa">
    <w:name w:val="Balloon Text"/>
    <w:basedOn w:val="a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DB146DC1-DAF5-4D42-88D3-F63F7617B84F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76</Words>
  <Characters>435</Characters>
  <Application>Microsoft Office Word</Application>
  <DocSecurity>0</DocSecurity>
  <Lines>3</Lines>
  <Paragraphs>1</Paragraphs>
  <ScaleCrop>false</ScaleCrop>
  <Company>HP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33</cp:revision>
  <cp:lastPrinted>2022-09-19T08:29:00Z</cp:lastPrinted>
  <dcterms:created xsi:type="dcterms:W3CDTF">2022-09-11T11:10:00Z</dcterms:created>
  <dcterms:modified xsi:type="dcterms:W3CDTF">2026-06-09T06:55:00Z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otCYQxs9Dbw2bUEn/Soxv9pYAoWsCRIsU8+gIbxzzmNcJN13+qHIPyWmbF9hFzPHyi2m8DLwi54E5OVVM5pJ0yGmgAiYTaR6oYUdYZxdjep6I9xviFUFZ9aTScfBW9OGUdr0xJvkPAOxUDOzfeZT1N8uYd88ZGkkXEo27j3eCNuNdFtZMHAs9Nqua8mV6N9HvK98+ysdRRg4Yb3Hba5DrWOOYHRU61/Yjtsj80XHSnQdLxv2aO3KE/xTzsLgcEd</vt:lpwstr>
  </property>
  <property fmtid="{D5CDD505-2E9C-101B-9397-08002B2CF9AE}" pid="3" name="KSOProductBuildVer">
    <vt:lpwstr>2052-12.1.0.15712</vt:lpwstr>
  </property>
  <property fmtid="{D5CDD505-2E9C-101B-9397-08002B2CF9AE}" pid="4" name="ICV">
    <vt:lpwstr>04FC9CD5ACEC4A1EA3C6532A6421F9D6_13</vt:lpwstr>
  </property>
</Properties>
</file>