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29B" w:rsidRDefault="0014515E">
      <w:pPr>
        <w:tabs>
          <w:tab w:val="left" w:pos="5529"/>
        </w:tabs>
        <w:spacing w:line="60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重庆三峡银行</w:t>
      </w:r>
      <w:r>
        <w:rPr>
          <w:rFonts w:eastAsia="方正小标宋_GBK" w:cs="Times New Roman"/>
          <w:sz w:val="44"/>
          <w:szCs w:val="44"/>
        </w:rPr>
        <w:t>江北国际机场、重庆北站北广场</w:t>
      </w:r>
    </w:p>
    <w:p w:rsidR="0045029B" w:rsidRDefault="0014515E">
      <w:pPr>
        <w:tabs>
          <w:tab w:val="left" w:pos="5529"/>
        </w:tabs>
        <w:spacing w:line="600" w:lineRule="exact"/>
        <w:jc w:val="center"/>
        <w:rPr>
          <w:rFonts w:eastAsia="方正小标宋_GBK" w:cs="Times New Roman"/>
          <w:sz w:val="44"/>
          <w:szCs w:val="44"/>
        </w:rPr>
      </w:pPr>
      <w:r>
        <w:rPr>
          <w:rFonts w:ascii="方正仿宋_GBK" w:eastAsia="方正小标宋_GBK" w:hAnsi="方正仿宋_GBK"/>
          <w:color w:val="000000"/>
          <w:sz w:val="44"/>
          <w:szCs w:val="28"/>
        </w:rPr>
        <w:t>投放</w:t>
      </w:r>
      <w:r>
        <w:rPr>
          <w:rFonts w:ascii="方正仿宋_GBK" w:eastAsia="方正小标宋_GBK" w:hAnsi="方正仿宋_GBK" w:hint="eastAsia"/>
          <w:color w:val="000000"/>
          <w:sz w:val="44"/>
          <w:szCs w:val="28"/>
        </w:rPr>
        <w:t>广告项目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45029B" w:rsidRDefault="0045029B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5029B" w:rsidRDefault="0014515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一、项目信息</w:t>
      </w:r>
    </w:p>
    <w:p w:rsidR="0045029B" w:rsidRDefault="0014515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45029B" w:rsidRDefault="0014515E">
      <w:pPr>
        <w:spacing w:line="594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项目名称：重庆</w:t>
      </w:r>
      <w:r>
        <w:rPr>
          <w:rFonts w:ascii="Times New Roman" w:eastAsia="方正仿宋_GBK" w:hAnsi="Times New Roman"/>
          <w:sz w:val="32"/>
          <w:szCs w:val="32"/>
        </w:rPr>
        <w:t>江北国际机场、重庆北站北广场</w:t>
      </w:r>
      <w:r>
        <w:rPr>
          <w:rFonts w:ascii="Times New Roman" w:eastAsia="方正仿宋_GBK" w:hAnsi="Times New Roman" w:hint="eastAsia"/>
          <w:sz w:val="32"/>
          <w:szCs w:val="32"/>
        </w:rPr>
        <w:t>投放广告项目</w:t>
      </w:r>
    </w:p>
    <w:p w:rsidR="0045029B" w:rsidRDefault="0014515E">
      <w:pPr>
        <w:spacing w:line="594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 w:rsidR="00E40838">
        <w:rPr>
          <w:rFonts w:ascii="Times New Roman" w:eastAsia="方正仿宋_GBK" w:hAnsi="Times New Roman" w:cs="Times New Roman"/>
          <w:sz w:val="32"/>
          <w:szCs w:val="32"/>
        </w:rPr>
        <w:t>在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重庆</w:t>
      </w:r>
      <w:r>
        <w:rPr>
          <w:rFonts w:ascii="Times New Roman" w:eastAsia="方正仿宋_GBK" w:hAnsi="Times New Roman"/>
          <w:sz w:val="32"/>
          <w:szCs w:val="32"/>
        </w:rPr>
        <w:t>江北国际机场、重庆北站北广场</w:t>
      </w:r>
      <w:r>
        <w:rPr>
          <w:rFonts w:ascii="Times New Roman" w:eastAsia="方正仿宋_GBK" w:hAnsi="Times New Roman" w:hint="eastAsia"/>
          <w:sz w:val="32"/>
          <w:szCs w:val="32"/>
        </w:rPr>
        <w:t>投放广告</w:t>
      </w:r>
    </w:p>
    <w:p w:rsidR="0045029B" w:rsidRDefault="0014515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90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45029B" w:rsidRDefault="0014515E">
      <w:pPr>
        <w:spacing w:line="594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为提升品牌曝光度和影响力，我行拟</w:t>
      </w:r>
      <w:r>
        <w:rPr>
          <w:rFonts w:ascii="Times New Roman" w:eastAsia="方正仿宋_GBK" w:hAnsi="Times New Roman" w:hint="eastAsia"/>
          <w:color w:val="000000"/>
          <w:sz w:val="32"/>
          <w:szCs w:val="28"/>
        </w:rPr>
        <w:t>在</w:t>
      </w:r>
      <w:r>
        <w:rPr>
          <w:rFonts w:ascii="Times New Roman" w:eastAsia="方正仿宋_GBK" w:hAnsi="Times New Roman"/>
          <w:color w:val="000000"/>
          <w:sz w:val="32"/>
          <w:szCs w:val="28"/>
        </w:rPr>
        <w:t>重庆</w:t>
      </w:r>
      <w:r>
        <w:rPr>
          <w:rFonts w:ascii="Times New Roman" w:eastAsia="方正仿宋_GBK" w:hAnsi="Times New Roman"/>
          <w:sz w:val="32"/>
          <w:szCs w:val="32"/>
        </w:rPr>
        <w:t>江北国际机场、重庆北站北广场</w:t>
      </w:r>
      <w:r>
        <w:rPr>
          <w:rFonts w:ascii="Times New Roman" w:eastAsia="方正仿宋_GBK" w:hAnsi="Times New Roman" w:hint="eastAsia"/>
          <w:color w:val="000000"/>
          <w:sz w:val="32"/>
          <w:szCs w:val="28"/>
        </w:rPr>
        <w:t>投放广告，该</w:t>
      </w:r>
      <w:r>
        <w:rPr>
          <w:rFonts w:ascii="Times New Roman" w:eastAsia="方正仿宋_GBK" w:hAnsi="Times New Roman" w:cs="Times New Roman"/>
          <w:sz w:val="32"/>
          <w:szCs w:val="32"/>
        </w:rPr>
        <w:t>广告独家销售代理商为</w:t>
      </w:r>
      <w:r>
        <w:rPr>
          <w:rFonts w:eastAsia="方正仿宋_GBK" w:cs="Times New Roman"/>
          <w:sz w:val="32"/>
          <w:szCs w:val="32"/>
        </w:rPr>
        <w:t>重庆</w:t>
      </w:r>
      <w:proofErr w:type="gramStart"/>
      <w:r>
        <w:rPr>
          <w:rFonts w:eastAsia="方正仿宋_GBK" w:cs="Times New Roman"/>
          <w:sz w:val="32"/>
          <w:szCs w:val="32"/>
        </w:rPr>
        <w:t>翰</w:t>
      </w:r>
      <w:proofErr w:type="gramEnd"/>
      <w:r>
        <w:rPr>
          <w:rFonts w:eastAsia="方正仿宋_GBK" w:cs="Times New Roman"/>
          <w:sz w:val="32"/>
          <w:szCs w:val="32"/>
        </w:rPr>
        <w:t>宗数码传媒有限公司</w:t>
      </w:r>
      <w:r>
        <w:rPr>
          <w:rFonts w:ascii="Times New Roman" w:eastAsia="方正仿宋_GBK" w:hAnsi="Times New Roman"/>
          <w:color w:val="000000"/>
          <w:sz w:val="32"/>
          <w:szCs w:val="28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故采用直接采购采购方式。</w:t>
      </w:r>
    </w:p>
    <w:p w:rsidR="0045029B" w:rsidRDefault="0014515E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二、拟定供应商信息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 xml:space="preserve"> </w:t>
      </w:r>
    </w:p>
    <w:p w:rsidR="0045029B" w:rsidRDefault="0014515E">
      <w:pPr>
        <w:spacing w:line="594" w:lineRule="exact"/>
        <w:rPr>
          <w:rFonts w:eastAsia="方正仿宋_GBK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eastAsia="方正仿宋_GBK" w:cs="Times New Roman"/>
          <w:sz w:val="32"/>
          <w:szCs w:val="32"/>
        </w:rPr>
        <w:t>重庆</w:t>
      </w:r>
      <w:proofErr w:type="gramStart"/>
      <w:r>
        <w:rPr>
          <w:rFonts w:eastAsia="方正仿宋_GBK" w:cs="Times New Roman"/>
          <w:sz w:val="32"/>
          <w:szCs w:val="32"/>
        </w:rPr>
        <w:t>翰</w:t>
      </w:r>
      <w:proofErr w:type="gramEnd"/>
      <w:r>
        <w:rPr>
          <w:rFonts w:eastAsia="方正仿宋_GBK" w:cs="Times New Roman"/>
          <w:sz w:val="32"/>
          <w:szCs w:val="32"/>
        </w:rPr>
        <w:t>宗数码传媒有限公司</w:t>
      </w:r>
    </w:p>
    <w:p w:rsidR="0045029B" w:rsidRDefault="0014515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地址：重庆市正阳工业园区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园区路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白家河标准化厂房</w:t>
      </w:r>
      <w:r>
        <w:rPr>
          <w:rFonts w:ascii="Times New Roman" w:eastAsia="方正仿宋_GBK" w:hAnsi="Times New Roman" w:cs="Times New Roman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sz w:val="32"/>
          <w:szCs w:val="32"/>
        </w:rPr>
        <w:t>栋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楼</w:t>
      </w:r>
    </w:p>
    <w:p w:rsidR="0045029B" w:rsidRDefault="0014515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三、公示期限</w:t>
      </w:r>
    </w:p>
    <w:p w:rsidR="0045029B" w:rsidRDefault="0014515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45029B" w:rsidRDefault="0014515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四</w:t>
      </w:r>
      <w:r>
        <w:rPr>
          <w:rFonts w:ascii="Times New Roman" w:eastAsia="方正黑体_GBK" w:hAnsi="Times New Roman" w:cs="方正黑体_GBK"/>
          <w:sz w:val="32"/>
          <w:szCs w:val="32"/>
        </w:rPr>
        <w:t>、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其他补充事宜</w:t>
      </w:r>
    </w:p>
    <w:p w:rsidR="0045029B" w:rsidRDefault="0014515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p w:rsidR="0045029B" w:rsidRDefault="0014515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五、</w:t>
      </w:r>
      <w:r>
        <w:rPr>
          <w:rFonts w:ascii="Times New Roman" w:eastAsia="方正黑体_GBK" w:hAnsi="Times New Roman" w:cs="方正黑体_GBK"/>
          <w:sz w:val="32"/>
          <w:szCs w:val="32"/>
        </w:rPr>
        <w:t>联系方式</w:t>
      </w:r>
    </w:p>
    <w:p w:rsidR="0045029B" w:rsidRDefault="0014515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45029B" w:rsidRDefault="0014515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45029B" w:rsidRDefault="0014515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88890030</w:t>
      </w:r>
    </w:p>
    <w:p w:rsidR="0045029B" w:rsidRDefault="0014515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六、专家信息</w:t>
      </w:r>
    </w:p>
    <w:p w:rsidR="0045029B" w:rsidRDefault="0014515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p w:rsidR="0045029B" w:rsidRDefault="0014515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七、附件</w:t>
      </w:r>
    </w:p>
    <w:p w:rsidR="0045029B" w:rsidRDefault="0014515E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sectPr w:rsidR="0045029B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45029B"/>
    <w:rsid w:val="0014515E"/>
    <w:rsid w:val="0045029B"/>
    <w:rsid w:val="00E4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D5218B-1D72-4776-BE72-27F76F0D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C2202FA8-AC73-4C71-B7A3-5A44AE6110B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68</Words>
  <Characters>392</Characters>
  <Application>Microsoft Office Word</Application>
  <DocSecurity>0</DocSecurity>
  <Lines>3</Lines>
  <Paragraphs>1</Paragraphs>
  <ScaleCrop>false</ScaleCrop>
  <Company>HP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33</cp:revision>
  <cp:lastPrinted>2022-09-19T08:29:00Z</cp:lastPrinted>
  <dcterms:created xsi:type="dcterms:W3CDTF">2022-09-11T11:10:00Z</dcterms:created>
  <dcterms:modified xsi:type="dcterms:W3CDTF">2026-02-03T07:03:00Z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